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результатов правоприменительной практики Северо-Уральского управления Ростехнадзора за </w:t>
      </w:r>
      <w:r w:rsidR="00F140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F14010">
        <w:rPr>
          <w:rFonts w:ascii="Times New Roman" w:hAnsi="Times New Roman" w:cs="Times New Roman"/>
          <w:b/>
          <w:sz w:val="28"/>
          <w:szCs w:val="28"/>
        </w:rPr>
        <w:t>а</w:t>
      </w:r>
      <w:r w:rsidR="000027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4010">
        <w:rPr>
          <w:rFonts w:ascii="Times New Roman" w:hAnsi="Times New Roman" w:cs="Times New Roman"/>
          <w:b/>
          <w:sz w:val="28"/>
          <w:szCs w:val="28"/>
        </w:rPr>
        <w:t>5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года, дата проведения: </w:t>
      </w:r>
      <w:r w:rsidR="00F14010">
        <w:rPr>
          <w:rFonts w:ascii="Times New Roman" w:hAnsi="Times New Roman" w:cs="Times New Roman"/>
          <w:b/>
          <w:sz w:val="28"/>
          <w:szCs w:val="28"/>
        </w:rPr>
        <w:t>5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7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5"/>
        <w:gridCol w:w="1695"/>
      </w:tblGrid>
      <w:tr w:rsidR="008108D5" w:rsidRPr="008108D5" w:rsidTr="00786A0D">
        <w:trPr>
          <w:cantSplit/>
          <w:trHeight w:val="20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  <w:p w:rsidR="00354A1D" w:rsidRPr="008108D5" w:rsidRDefault="00354A1D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108D5" w:rsidRPr="008108D5" w:rsidRDefault="00F14010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0027A4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5C5B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08D5" w:rsidRPr="008108D5" w:rsidTr="00786A0D">
        <w:trPr>
          <w:cantSplit/>
          <w:trHeight w:val="20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9B554A" w:rsidRPr="008108D5" w:rsidRDefault="008108D5" w:rsidP="00F1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</w:t>
            </w:r>
            <w:proofErr w:type="spellStart"/>
            <w:r w:rsidR="00F14010">
              <w:rPr>
                <w:rFonts w:ascii="Times New Roman" w:hAnsi="Times New Roman" w:cs="Times New Roman"/>
                <w:sz w:val="28"/>
                <w:szCs w:val="28"/>
              </w:rPr>
              <w:t>Чирятьева</w:t>
            </w:r>
            <w:proofErr w:type="spellEnd"/>
            <w:r w:rsidR="00F14010">
              <w:rPr>
                <w:rFonts w:ascii="Times New Roman" w:hAnsi="Times New Roman" w:cs="Times New Roman"/>
                <w:sz w:val="28"/>
                <w:szCs w:val="28"/>
              </w:rPr>
              <w:t xml:space="preserve"> Ивана Александровича</w:t>
            </w:r>
          </w:p>
        </w:tc>
        <w:tc>
          <w:tcPr>
            <w:tcW w:w="1695" w:type="dxa"/>
          </w:tcPr>
          <w:p w:rsidR="008108D5" w:rsidRPr="008108D5" w:rsidRDefault="000027A4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71274F" w:rsidRPr="000027A4" w:rsidRDefault="00F14010" w:rsidP="00F1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010">
              <w:rPr>
                <w:rFonts w:ascii="Times New Roman" w:hAnsi="Times New Roman" w:cs="Times New Roman"/>
                <w:sz w:val="28"/>
                <w:szCs w:val="28"/>
              </w:rPr>
              <w:t>Доклад о правоприменительной практике при 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01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надзора в области промышленной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4010">
              <w:rPr>
                <w:rFonts w:ascii="Times New Roman" w:hAnsi="Times New Roman" w:cs="Times New Roman"/>
                <w:sz w:val="28"/>
                <w:szCs w:val="28"/>
              </w:rPr>
              <w:t>за 3 месяца 2025 года</w:t>
            </w:r>
            <w:r w:rsidR="007127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712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Чирятьев Иван Александрович</w:t>
            </w:r>
            <w:r w:rsidR="0071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71274F" w:rsidRDefault="0071274F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0027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0027A4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1274F" w:rsidRPr="00612FAA" w:rsidRDefault="00F14010" w:rsidP="00F1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проверочных мероприятий, проведённых в истекшем периоде 2025 года, основные выявленные нарушения в области федерального государственного энергетического надзора (начальника отдела энергетического надзора по ХМАО Исаков Александр Геннадьевич)</w:t>
            </w:r>
          </w:p>
        </w:tc>
        <w:tc>
          <w:tcPr>
            <w:tcW w:w="1695" w:type="dxa"/>
          </w:tcPr>
          <w:p w:rsidR="0071274F" w:rsidRPr="008108D5" w:rsidRDefault="0071274F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274F" w:rsidRPr="001A0C76" w:rsidTr="00786A0D">
        <w:trPr>
          <w:cantSplit/>
          <w:trHeight w:val="20"/>
        </w:trPr>
        <w:tc>
          <w:tcPr>
            <w:tcW w:w="704" w:type="dxa"/>
          </w:tcPr>
          <w:p w:rsidR="0071274F" w:rsidRPr="001A0C76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14010" w:rsidRDefault="00F14010" w:rsidP="00F14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гидротехнических сооружений в ходе прохождения паводка в 2025 году на территориях деятельности Северо-Уральского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74F" w:rsidRPr="001A0C76" w:rsidRDefault="00F14010" w:rsidP="00214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Федеральных норм и правил в области безопасности гидротехнических сооружений «Требования к обеспечению безопасности гидротехнических сооружений (за исключением судоходных и портовых гидротехнических сооружений)» (</w:t>
            </w:r>
            <w:r w:rsidR="002148E2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отдела по надзору за гидротехническими сооружениями </w:t>
            </w:r>
            <w:r w:rsidR="002148E2">
              <w:rPr>
                <w:rFonts w:ascii="Times New Roman" w:hAnsi="Times New Roman" w:cs="Times New Roman"/>
                <w:sz w:val="28"/>
                <w:szCs w:val="28"/>
              </w:rPr>
              <w:t>Завьялова Екатерина Алексеевна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71274F" w:rsidRPr="001A0C76" w:rsidRDefault="0071274F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4:5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0-15: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8108D5" w:rsidRDefault="00F14010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1274F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</w:t>
            </w:r>
          </w:p>
          <w:p w:rsidR="0071274F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71274F" w:rsidRPr="008108D5" w:rsidRDefault="0071274F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8108D5" w:rsidRDefault="00F14010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2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1274F" w:rsidRDefault="0071274F" w:rsidP="00F14010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руководителя 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Чирятьев Иван Александрович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71274F" w:rsidRDefault="0071274F" w:rsidP="00F1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40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108D5" w:rsidRPr="008108D5" w:rsidRDefault="008108D5" w:rsidP="00676107">
      <w:pPr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 w:rsidSect="00354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0027A4"/>
    <w:rsid w:val="001A0C76"/>
    <w:rsid w:val="002148E2"/>
    <w:rsid w:val="00291A52"/>
    <w:rsid w:val="00354A1D"/>
    <w:rsid w:val="005C5BBF"/>
    <w:rsid w:val="00612FAA"/>
    <w:rsid w:val="00676107"/>
    <w:rsid w:val="0071274F"/>
    <w:rsid w:val="00743614"/>
    <w:rsid w:val="00786A0D"/>
    <w:rsid w:val="008108D5"/>
    <w:rsid w:val="009B554A"/>
    <w:rsid w:val="00A00A20"/>
    <w:rsid w:val="00A5565A"/>
    <w:rsid w:val="00AD02CF"/>
    <w:rsid w:val="00B364F5"/>
    <w:rsid w:val="00D33E1B"/>
    <w:rsid w:val="00F00171"/>
    <w:rsid w:val="00F14010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Жиганова Наталья Николаевна</cp:lastModifiedBy>
  <cp:revision>3</cp:revision>
  <dcterms:created xsi:type="dcterms:W3CDTF">2025-05-29T10:12:00Z</dcterms:created>
  <dcterms:modified xsi:type="dcterms:W3CDTF">2025-06-04T11:35:00Z</dcterms:modified>
</cp:coreProperties>
</file>